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0.0489044189453" w:lineRule="auto"/>
        <w:ind w:left="33.36036682128906" w:right="6.357421875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124575" cy="6477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AGRUPAMENTO DE ESCOLAS RUY BELO- 172248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230712890625" w:line="479.807825088501" w:lineRule="auto"/>
        <w:ind w:left="1179.1668701171875" w:right="1175.665893554687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AVALIAÇÃO DESEMPENHO DOCENTE - ANO LETIVO 20__/20__ Notificação da Avaliação Final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4.112548828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Docentes do Quadro / Docentes Contratados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1.9189453125" w:line="479.807653427124" w:lineRule="auto"/>
        <w:ind w:left="11.520004272460938" w:right="1.207275390625" w:firstLine="3.359985351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O(A) docente, _______________________________________, do grupo de recrutamento ____________, considera-se notificado do resultado da sua avaliação do desempenho, através da presente carta registada, nos termos do n.º 1 do artigo 113.º do Código do Procedimento Administrativo (CPA).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1126708984375" w:line="479.807825088501" w:lineRule="auto"/>
        <w:ind w:left="0" w:right="0" w:firstLine="3.3599853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 docente foi proposta, no âmbito da Avaliação Desempenho Docente 20__/20__, a menção de ____________ com a classificação de ________ valores. Após a aplicação da alínea d) do artigo 22º do Decreto Regulamentar n.º 26/2012, de 21 de fevereiro, a menção atribuída é _______________, com a classificação __________valores.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1138916015625" w:line="479.8087978363037" w:lineRule="auto"/>
        <w:ind w:left="0" w:right="29.20043945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 ________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11114501953125" w:line="479.807825088501" w:lineRule="auto"/>
        <w:ind w:left="0" w:right="29.20043945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 ________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11083984375" w:line="479.8087978363037" w:lineRule="auto"/>
        <w:ind w:left="0" w:right="29.20043945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 _______.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11175537109375" w:line="479.807653427124" w:lineRule="auto"/>
        <w:ind w:left="11.520004272460938" w:right="1.207275390625" w:firstLine="10.319976806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esse efeito, segue à presente notificação uma cópia da ficha de avaliação do desempenho aprovada em conselho pedagógico, onde conste a proposta de avaliação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9.32808876037598" w:lineRule="auto"/>
        <w:ind w:left="5.52001953125" w:right="6.357421875" w:firstLine="27.8403472900390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6124575" cy="6477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final (com a ponderação da avaliação interna e externa, se for o caso), e a menção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5625" w:line="240" w:lineRule="auto"/>
        <w:ind w:left="11.759948730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qualitativa atribuída após a aplicação do Despacho n.º 12567/2012, de 26 de setembro.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9.9182128906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Monte Abraão, _____, de __________, de 20___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20410156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diretora do Agrupamento de Escolas Ruy Belo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3.91845703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(Nancy Gaudêncio)</w:t>
      </w:r>
    </w:p>
    <w:sectPr>
      <w:pgSz w:h="16840" w:w="11920" w:orient="portrait"/>
      <w:pgMar w:bottom="1883.8798522949219" w:top="750" w:left="1130.6399536132812" w:right="1104.6423339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